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336" w:rsidRPr="00FD5315" w:rsidRDefault="00623336" w:rsidP="00FD5315">
      <w:pPr>
        <w:autoSpaceDE w:val="0"/>
        <w:autoSpaceDN w:val="0"/>
        <w:adjustRightInd w:val="0"/>
        <w:ind w:left="630" w:firstLine="90"/>
        <w:rPr>
          <w:rFonts w:ascii="Times New Roman" w:eastAsia="Times New Roman" w:hAnsi="Times New Roman" w:cs="Times New Roman"/>
          <w:b/>
          <w:lang w:val="ro-RO"/>
        </w:rPr>
      </w:pPr>
      <w:r w:rsidRPr="00FD5315">
        <w:rPr>
          <w:rFonts w:ascii="Times New Roman" w:hAnsi="Times New Roman" w:cs="Times New Roman"/>
          <w:color w:val="000000"/>
        </w:rPr>
        <w:t>• </w:t>
      </w:r>
      <w:hyperlink r:id="rId4" w:tgtFrame="_blank" w:history="1"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>01.04.2026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- Anunț- </w:t>
        </w:r>
        <w:r w:rsidR="00175532">
          <w:rPr>
            <w:rStyle w:val="Hyperlink"/>
            <w:rFonts w:ascii="Times New Roman" w:hAnsi="Times New Roman" w:cs="Times New Roman"/>
            <w:color w:val="000000"/>
            <w:u w:val="none"/>
          </w:rPr>
          <w:t>ETAPA ELABORĂRII PROPUNERILOR</w:t>
        </w:r>
        <w:bookmarkStart w:id="0" w:name="_GoBack"/>
        <w:bookmarkEnd w:id="0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pentru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</w:rPr>
          <w:t xml:space="preserve">PUZ- </w:t>
        </w:r>
        <w:r w:rsidR="00937C3C">
          <w:rPr>
            <w:rFonts w:ascii="Times New Roman" w:eastAsia="Times New Roman" w:hAnsi="Times New Roman" w:cs="Times New Roman"/>
            <w:b/>
            <w:lang w:val="ro-RO"/>
          </w:rPr>
          <w:t>în vederea stabilirii regulilor de construire și modificarea destinației imobilelor existente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în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oraș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Gh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imbav, jud. Brașov, intravilan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, generat de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imobilul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din str. Aeroportului nr. 1,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identificat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prin extrasul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C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F nr.</w:t>
        </w:r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>106858, beneficiar – SC AEROFINA SA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.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Perioada de consultare a publicului va fi </w:t>
        </w:r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cuprinsă între </w:t>
        </w:r>
        <w:r w:rsidR="00937C3C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01.04.2026 – 30.04.2026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. Eventualele obiecțiuni sau sugestii ale publicului vor fi înregistrare în această perioadă și vor fi înaintate către Serviciul Amenajarea Teritoriului și Urbanism din cadrul Primăriei orașului Ghimbav.</w:t>
        </w:r>
      </w:hyperlink>
    </w:p>
    <w:p w:rsidR="00623336" w:rsidRPr="00623336" w:rsidRDefault="0062333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36"/>
    <w:rsid w:val="001070F4"/>
    <w:rsid w:val="00175532"/>
    <w:rsid w:val="002715F7"/>
    <w:rsid w:val="00400E1E"/>
    <w:rsid w:val="00623336"/>
    <w:rsid w:val="006A6AC5"/>
    <w:rsid w:val="0079373D"/>
    <w:rsid w:val="008E3ECF"/>
    <w:rsid w:val="00901468"/>
    <w:rsid w:val="00937C3C"/>
    <w:rsid w:val="00944D36"/>
    <w:rsid w:val="009814D5"/>
    <w:rsid w:val="009C2A50"/>
    <w:rsid w:val="009C368D"/>
    <w:rsid w:val="00A334A9"/>
    <w:rsid w:val="00AC1F96"/>
    <w:rsid w:val="00CD69E0"/>
    <w:rsid w:val="00D75DCD"/>
    <w:rsid w:val="00F161E6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3C82E"/>
  <w15:chartTrackingRefBased/>
  <w15:docId w15:val="{58906223-7CA4-4DF0-A5F1-F38DE5F0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panel.ro/primaria-ghimbav.ro/docs/2021/2021-04-16-PUZ-SOFIMAT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2026-04-03T07:03:00Z</dcterms:created>
  <dcterms:modified xsi:type="dcterms:W3CDTF">2026-04-27T10:08:00Z</dcterms:modified>
</cp:coreProperties>
</file>